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FDDA" w14:textId="77777777" w:rsidR="0024283E" w:rsidRDefault="00000000">
      <w:pPr>
        <w:pStyle w:val="Title"/>
      </w:pPr>
      <w:r>
        <w:rPr>
          <w:color w:val="4471C4"/>
        </w:rPr>
        <w:t>Parent</w:t>
      </w:r>
      <w:r>
        <w:rPr>
          <w:color w:val="4471C4"/>
          <w:spacing w:val="13"/>
        </w:rPr>
        <w:t xml:space="preserve"> </w:t>
      </w:r>
      <w:r>
        <w:rPr>
          <w:color w:val="4471C4"/>
        </w:rPr>
        <w:t>Involvement</w:t>
      </w:r>
      <w:r>
        <w:rPr>
          <w:color w:val="4471C4"/>
          <w:spacing w:val="11"/>
        </w:rPr>
        <w:t xml:space="preserve"> </w:t>
      </w:r>
      <w:r>
        <w:rPr>
          <w:color w:val="4471C4"/>
          <w:spacing w:val="-4"/>
        </w:rPr>
        <w:t>Plan</w:t>
      </w:r>
    </w:p>
    <w:p w14:paraId="5FDC36BC" w14:textId="77777777" w:rsidR="0024283E" w:rsidRDefault="00000000">
      <w:pPr>
        <w:pStyle w:val="Heading1"/>
        <w:spacing w:before="279" w:line="484" w:lineRule="auto"/>
        <w:ind w:left="1648" w:right="1652"/>
        <w:jc w:val="center"/>
      </w:pPr>
      <w:r>
        <w:t>Sigma</w:t>
      </w:r>
      <w:r>
        <w:rPr>
          <w:spacing w:val="-6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College Parent Involvement Plan</w:t>
      </w:r>
    </w:p>
    <w:p w14:paraId="1E2CC063" w14:textId="6478527F" w:rsidR="0024283E" w:rsidRDefault="00E573E3">
      <w:pPr>
        <w:spacing w:line="275" w:lineRule="exact"/>
        <w:ind w:left="1648" w:right="1648"/>
        <w:jc w:val="center"/>
        <w:rPr>
          <w:b/>
          <w:sz w:val="24"/>
        </w:rPr>
      </w:pPr>
      <w:r>
        <w:rPr>
          <w:b/>
          <w:spacing w:val="-2"/>
          <w:sz w:val="24"/>
        </w:rPr>
        <w:t>2022-2023</w:t>
      </w:r>
    </w:p>
    <w:p w14:paraId="35DD53A2" w14:textId="77777777" w:rsidR="0024283E" w:rsidRDefault="0024283E">
      <w:pPr>
        <w:pStyle w:val="BodyText"/>
        <w:spacing w:before="2"/>
        <w:rPr>
          <w:b/>
        </w:rPr>
      </w:pPr>
    </w:p>
    <w:p w14:paraId="06DE3423" w14:textId="77777777" w:rsidR="0024283E" w:rsidRDefault="00000000">
      <w:pPr>
        <w:pStyle w:val="BodyText"/>
        <w:ind w:left="100"/>
      </w:pPr>
      <w:r>
        <w:t>The Parent Involvement Plan will be updated periodically to meet the changing needs of parents and the school and be in a format and language readily understood by parents and school district personnel.</w:t>
      </w:r>
      <w:r>
        <w:rPr>
          <w:spacing w:val="40"/>
        </w:rPr>
        <w:t xml:space="preserve"> </w:t>
      </w:r>
      <w:r>
        <w:t>This policy shall be made available to the local community by SALEMC</w:t>
      </w:r>
      <w:r>
        <w:rPr>
          <w:spacing w:val="-3"/>
        </w:rPr>
        <w:t xml:space="preserve"> </w:t>
      </w:r>
      <w:r>
        <w:t>webpage,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PTO/newsletter.</w:t>
      </w:r>
      <w:r>
        <w:rPr>
          <w:spacing w:val="4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satisfactory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parents of participating children, SALEMC will submit any parent comments with the application when the plan is submitted to the state.</w:t>
      </w:r>
    </w:p>
    <w:p w14:paraId="1582E4BB" w14:textId="77777777" w:rsidR="0024283E" w:rsidRDefault="0024283E">
      <w:pPr>
        <w:pStyle w:val="BodyText"/>
        <w:rPr>
          <w:sz w:val="26"/>
        </w:rPr>
      </w:pPr>
    </w:p>
    <w:p w14:paraId="598D8E62" w14:textId="77777777" w:rsidR="0024283E" w:rsidRDefault="0024283E">
      <w:pPr>
        <w:pStyle w:val="BodyText"/>
        <w:spacing w:before="6"/>
        <w:rPr>
          <w:sz w:val="22"/>
        </w:rPr>
      </w:pPr>
    </w:p>
    <w:p w14:paraId="269C2523" w14:textId="77777777" w:rsidR="0024283E" w:rsidRDefault="00000000">
      <w:pPr>
        <w:pStyle w:val="Heading1"/>
      </w:pPr>
      <w:r>
        <w:t>Part</w:t>
      </w:r>
      <w:r>
        <w:rPr>
          <w:spacing w:val="-2"/>
        </w:rPr>
        <w:t xml:space="preserve"> </w:t>
      </w:r>
      <w:r>
        <w:t>1.</w:t>
      </w:r>
      <w:r>
        <w:rPr>
          <w:spacing w:val="56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rPr>
          <w:spacing w:val="-2"/>
        </w:rPr>
        <w:t>INVOLVEMENT</w:t>
      </w:r>
    </w:p>
    <w:p w14:paraId="4F4979E5" w14:textId="77777777" w:rsidR="0024283E" w:rsidRDefault="0024283E">
      <w:pPr>
        <w:pStyle w:val="BodyText"/>
        <w:spacing w:before="5"/>
        <w:rPr>
          <w:b/>
        </w:rPr>
      </w:pPr>
    </w:p>
    <w:p w14:paraId="50D61949" w14:textId="77777777" w:rsidR="0024283E" w:rsidRDefault="00000000">
      <w:pPr>
        <w:pStyle w:val="BodyText"/>
        <w:ind w:left="100"/>
      </w:pPr>
      <w:r>
        <w:t>Sigma</w:t>
      </w:r>
      <w:r>
        <w:rPr>
          <w:spacing w:val="-3"/>
        </w:rPr>
        <w:t xml:space="preserve"> </w:t>
      </w:r>
      <w:r>
        <w:t>Academy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 xml:space="preserve">Middle College </w:t>
      </w:r>
      <w:r>
        <w:rPr>
          <w:spacing w:val="-2"/>
        </w:rPr>
        <w:t>will:</w:t>
      </w:r>
    </w:p>
    <w:p w14:paraId="4094F038" w14:textId="77777777" w:rsidR="0024283E" w:rsidRDefault="0024283E">
      <w:pPr>
        <w:pStyle w:val="BodyText"/>
        <w:spacing w:before="2"/>
      </w:pPr>
    </w:p>
    <w:p w14:paraId="2CD060FF" w14:textId="77777777" w:rsidR="0024283E" w:rsidRDefault="00000000">
      <w:pPr>
        <w:pStyle w:val="ListParagraph"/>
        <w:numPr>
          <w:ilvl w:val="0"/>
          <w:numId w:val="3"/>
        </w:numPr>
        <w:tabs>
          <w:tab w:val="left" w:pos="520"/>
          <w:tab w:val="left" w:pos="521"/>
        </w:tabs>
        <w:spacing w:before="1"/>
        <w:ind w:right="157" w:firstLine="0"/>
        <w:rPr>
          <w:sz w:val="24"/>
        </w:rPr>
      </w:pPr>
      <w:r>
        <w:rPr>
          <w:sz w:val="24"/>
        </w:rPr>
        <w:t>Convene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invited and encouraged to attend, to inform parents of their school’s participation in Title I and to explain the requirements of Title I, and the right of the parents to be </w:t>
      </w:r>
      <w:proofErr w:type="gramStart"/>
      <w:r>
        <w:rPr>
          <w:sz w:val="24"/>
        </w:rPr>
        <w:t>involved;</w:t>
      </w:r>
      <w:proofErr w:type="gramEnd"/>
    </w:p>
    <w:p w14:paraId="5125E982" w14:textId="77777777" w:rsidR="0024283E" w:rsidRDefault="0024283E">
      <w:pPr>
        <w:pStyle w:val="BodyText"/>
        <w:spacing w:before="4"/>
      </w:pPr>
    </w:p>
    <w:p w14:paraId="367BF605" w14:textId="77777777" w:rsidR="0024283E" w:rsidRDefault="00000000">
      <w:pPr>
        <w:pStyle w:val="ListParagraph"/>
        <w:numPr>
          <w:ilvl w:val="0"/>
          <w:numId w:val="3"/>
        </w:numPr>
        <w:tabs>
          <w:tab w:val="left" w:pos="520"/>
          <w:tab w:val="left" w:pos="521"/>
        </w:tabs>
        <w:spacing w:before="1"/>
        <w:ind w:left="520" w:hanging="421"/>
        <w:rPr>
          <w:sz w:val="24"/>
        </w:rPr>
      </w:pPr>
      <w:r>
        <w:rPr>
          <w:sz w:val="24"/>
        </w:rPr>
        <w:t>Offer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flexible</w:t>
      </w:r>
      <w:r>
        <w:rPr>
          <w:spacing w:val="-7"/>
          <w:sz w:val="24"/>
        </w:rPr>
        <w:t xml:space="preserve"> </w:t>
      </w:r>
      <w:r>
        <w:rPr>
          <w:sz w:val="24"/>
        </w:rPr>
        <w:t>number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meetings.</w:t>
      </w:r>
    </w:p>
    <w:p w14:paraId="4C99F6D5" w14:textId="77777777" w:rsidR="0024283E" w:rsidRDefault="0024283E">
      <w:pPr>
        <w:pStyle w:val="BodyText"/>
        <w:spacing w:before="2"/>
      </w:pPr>
    </w:p>
    <w:p w14:paraId="499F1B20" w14:textId="77777777" w:rsidR="0024283E" w:rsidRDefault="00000000">
      <w:pPr>
        <w:pStyle w:val="ListParagraph"/>
        <w:numPr>
          <w:ilvl w:val="0"/>
          <w:numId w:val="3"/>
        </w:numPr>
        <w:tabs>
          <w:tab w:val="left" w:pos="520"/>
          <w:tab w:val="left" w:pos="521"/>
        </w:tabs>
        <w:ind w:right="294" w:firstLine="0"/>
        <w:rPr>
          <w:sz w:val="24"/>
        </w:rPr>
      </w:pPr>
      <w:r>
        <w:rPr>
          <w:sz w:val="24"/>
        </w:rPr>
        <w:t>Involve</w:t>
      </w:r>
      <w:r>
        <w:rPr>
          <w:spacing w:val="-5"/>
          <w:sz w:val="24"/>
        </w:rPr>
        <w:t xml:space="preserve"> </w:t>
      </w:r>
      <w:r>
        <w:rPr>
          <w:sz w:val="24"/>
        </w:rPr>
        <w:t>parents,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organized,</w:t>
      </w:r>
      <w:r>
        <w:rPr>
          <w:spacing w:val="-4"/>
          <w:sz w:val="24"/>
        </w:rPr>
        <w:t xml:space="preserve"> </w:t>
      </w:r>
      <w:r>
        <w:rPr>
          <w:sz w:val="24"/>
        </w:rPr>
        <w:t>ongoing,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>
        <w:rPr>
          <w:sz w:val="24"/>
        </w:rPr>
        <w:t>way,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planning,</w:t>
      </w:r>
      <w:r>
        <w:rPr>
          <w:spacing w:val="-4"/>
          <w:sz w:val="24"/>
        </w:rPr>
        <w:t xml:space="preserve"> </w:t>
      </w:r>
      <w:r>
        <w:rPr>
          <w:sz w:val="24"/>
        </w:rPr>
        <w:t>review,</w:t>
      </w:r>
      <w:r>
        <w:rPr>
          <w:spacing w:val="-4"/>
          <w:sz w:val="24"/>
        </w:rPr>
        <w:t xml:space="preserve"> </w:t>
      </w:r>
      <w:r>
        <w:rPr>
          <w:sz w:val="24"/>
        </w:rPr>
        <w:t>and improvement of the school’s Title I program, including the planning, review, and improvement of the school parental involvement policy and the joint development of the school-wide program plan (if applicable</w:t>
      </w:r>
      <w:proofErr w:type="gramStart"/>
      <w:r>
        <w:rPr>
          <w:sz w:val="24"/>
        </w:rPr>
        <w:t>);</w:t>
      </w:r>
      <w:proofErr w:type="gramEnd"/>
    </w:p>
    <w:p w14:paraId="77E07AFB" w14:textId="77777777" w:rsidR="0024283E" w:rsidRDefault="0024283E">
      <w:pPr>
        <w:pStyle w:val="BodyText"/>
        <w:spacing w:before="5"/>
      </w:pPr>
    </w:p>
    <w:p w14:paraId="79DADFA6" w14:textId="77777777" w:rsidR="0024283E" w:rsidRDefault="00000000">
      <w:pPr>
        <w:pStyle w:val="BodyText"/>
        <w:ind w:left="100"/>
      </w:pPr>
      <w:r>
        <w:t>Provide</w:t>
      </w:r>
      <w:r>
        <w:rPr>
          <w:spacing w:val="-4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with:</w:t>
      </w:r>
    </w:p>
    <w:p w14:paraId="5CC2D5DE" w14:textId="77777777" w:rsidR="0024283E" w:rsidRDefault="0024283E">
      <w:pPr>
        <w:pStyle w:val="BodyText"/>
        <w:spacing w:before="5"/>
      </w:pPr>
    </w:p>
    <w:p w14:paraId="39939B83" w14:textId="77777777" w:rsidR="0024283E" w:rsidRDefault="00000000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Timely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about</w:t>
      </w:r>
      <w:r>
        <w:rPr>
          <w:spacing w:val="-1"/>
          <w:sz w:val="24"/>
        </w:rPr>
        <w:t xml:space="preserve"> </w:t>
      </w:r>
      <w:r>
        <w:rPr>
          <w:sz w:val="24"/>
        </w:rPr>
        <w:t>Title I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programs;</w:t>
      </w:r>
      <w:proofErr w:type="gramEnd"/>
    </w:p>
    <w:p w14:paraId="6EC1BFB6" w14:textId="77777777" w:rsidR="0024283E" w:rsidRDefault="0024283E">
      <w:pPr>
        <w:pStyle w:val="BodyText"/>
        <w:spacing w:before="3"/>
      </w:pPr>
    </w:p>
    <w:p w14:paraId="19E4A221" w14:textId="77777777" w:rsidR="0024283E" w:rsidRDefault="00000000">
      <w:pPr>
        <w:pStyle w:val="ListParagraph"/>
        <w:numPr>
          <w:ilvl w:val="0"/>
          <w:numId w:val="2"/>
        </w:numPr>
        <w:tabs>
          <w:tab w:val="left" w:pos="401"/>
        </w:tabs>
        <w:ind w:left="100" w:right="397" w:firstLine="0"/>
        <w:rPr>
          <w:sz w:val="24"/>
        </w:rPr>
      </w:pPr>
      <w:r>
        <w:rPr>
          <w:sz w:val="24"/>
        </w:rPr>
        <w:t>A description and explanation of the curriculum in use at the school, the forms of academic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measure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progress,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4"/>
          <w:sz w:val="24"/>
        </w:rPr>
        <w:t xml:space="preserve"> </w:t>
      </w:r>
      <w:r>
        <w:rPr>
          <w:sz w:val="24"/>
        </w:rPr>
        <w:t>levels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students are expected to </w:t>
      </w:r>
      <w:proofErr w:type="gramStart"/>
      <w:r>
        <w:rPr>
          <w:sz w:val="24"/>
        </w:rPr>
        <w:t>meet;</w:t>
      </w:r>
      <w:proofErr w:type="gramEnd"/>
    </w:p>
    <w:p w14:paraId="732C8CF3" w14:textId="77777777" w:rsidR="0024283E" w:rsidRDefault="0024283E">
      <w:pPr>
        <w:pStyle w:val="BodyText"/>
        <w:spacing w:before="4"/>
      </w:pPr>
    </w:p>
    <w:p w14:paraId="0F2832A1" w14:textId="77777777" w:rsidR="0024283E" w:rsidRDefault="00000000">
      <w:pPr>
        <w:pStyle w:val="ListParagraph"/>
        <w:numPr>
          <w:ilvl w:val="0"/>
          <w:numId w:val="2"/>
        </w:numPr>
        <w:tabs>
          <w:tab w:val="left" w:pos="401"/>
        </w:tabs>
        <w:spacing w:before="1"/>
        <w:ind w:left="100" w:right="137" w:firstLine="0"/>
        <w:rPr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requested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parents,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formulate</w:t>
      </w:r>
      <w:r>
        <w:rPr>
          <w:spacing w:val="-3"/>
          <w:sz w:val="24"/>
        </w:rPr>
        <w:t xml:space="preserve"> </w:t>
      </w:r>
      <w:r>
        <w:rPr>
          <w:sz w:val="24"/>
        </w:rPr>
        <w:t>suggestions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 participate, as appropriate, in decisions relating to the education of their children, and respond to any such suggestions as soon as practicably possible; and</w:t>
      </w:r>
    </w:p>
    <w:p w14:paraId="142AF0C8" w14:textId="77777777" w:rsidR="0024283E" w:rsidRDefault="0024283E">
      <w:pPr>
        <w:pStyle w:val="BodyText"/>
        <w:spacing w:before="5"/>
      </w:pPr>
    </w:p>
    <w:p w14:paraId="4E63D52A" w14:textId="77777777" w:rsidR="0024283E" w:rsidRDefault="00000000">
      <w:pPr>
        <w:pStyle w:val="ListParagraph"/>
        <w:numPr>
          <w:ilvl w:val="0"/>
          <w:numId w:val="2"/>
        </w:numPr>
        <w:tabs>
          <w:tab w:val="left" w:pos="521"/>
        </w:tabs>
        <w:ind w:left="100" w:right="395" w:firstLine="60"/>
        <w:rPr>
          <w:sz w:val="24"/>
        </w:rPr>
      </w:pPr>
      <w:r>
        <w:rPr>
          <w:sz w:val="24"/>
        </w:rPr>
        <w:t>If the school-wide program is not satisfactory to the parents of participating children, Sigma</w:t>
      </w:r>
      <w:r>
        <w:rPr>
          <w:spacing w:val="-5"/>
          <w:sz w:val="24"/>
        </w:rPr>
        <w:t xml:space="preserve"> </w:t>
      </w:r>
      <w:r>
        <w:rPr>
          <w:sz w:val="24"/>
        </w:rPr>
        <w:t>Academy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Early</w:t>
      </w:r>
      <w:r>
        <w:rPr>
          <w:spacing w:val="-4"/>
          <w:sz w:val="24"/>
        </w:rPr>
        <w:t xml:space="preserve"> </w:t>
      </w:r>
      <w:r>
        <w:rPr>
          <w:sz w:val="24"/>
        </w:rPr>
        <w:t>Middle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parent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comments</w:t>
      </w:r>
      <w:proofErr w:type="gramEnd"/>
    </w:p>
    <w:p w14:paraId="66F5820C" w14:textId="77777777" w:rsidR="0024283E" w:rsidRDefault="0024283E">
      <w:pPr>
        <w:rPr>
          <w:sz w:val="24"/>
        </w:rPr>
        <w:sectPr w:rsidR="0024283E">
          <w:type w:val="continuous"/>
          <w:pgSz w:w="12240" w:h="15840"/>
          <w:pgMar w:top="1360" w:right="1340" w:bottom="280" w:left="1700" w:header="720" w:footer="720" w:gutter="0"/>
          <w:cols w:space="720"/>
        </w:sectPr>
      </w:pPr>
    </w:p>
    <w:p w14:paraId="738B05BC" w14:textId="77777777" w:rsidR="0024283E" w:rsidRDefault="00000000">
      <w:pPr>
        <w:pStyle w:val="BodyText"/>
        <w:spacing w:before="79"/>
        <w:ind w:left="100"/>
      </w:pPr>
      <w:r>
        <w:lastRenderedPageBreak/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 xml:space="preserve">(if </w:t>
      </w:r>
      <w:r>
        <w:rPr>
          <w:spacing w:val="-2"/>
        </w:rPr>
        <w:t>applicable).</w:t>
      </w:r>
    </w:p>
    <w:p w14:paraId="3767F568" w14:textId="77777777" w:rsidR="0024283E" w:rsidRDefault="0024283E">
      <w:pPr>
        <w:pStyle w:val="BodyText"/>
        <w:spacing w:before="5"/>
      </w:pPr>
    </w:p>
    <w:p w14:paraId="2A3E7737" w14:textId="77777777" w:rsidR="0024283E" w:rsidRDefault="00000000">
      <w:pPr>
        <w:pStyle w:val="Heading1"/>
        <w:ind w:firstLine="120"/>
      </w:pPr>
      <w:r>
        <w:t>Part</w:t>
      </w:r>
      <w:r>
        <w:rPr>
          <w:spacing w:val="-6"/>
        </w:rPr>
        <w:t xml:space="preserve"> </w:t>
      </w:r>
      <w:r>
        <w:t>2.</w:t>
      </w:r>
      <w:r>
        <w:rPr>
          <w:spacing w:val="40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 xml:space="preserve">ACADEMIC </w:t>
      </w:r>
      <w:r>
        <w:rPr>
          <w:spacing w:val="-2"/>
        </w:rPr>
        <w:t>ACHIEVEMENT</w:t>
      </w:r>
    </w:p>
    <w:p w14:paraId="39704A0E" w14:textId="77777777" w:rsidR="0024283E" w:rsidRDefault="0024283E">
      <w:pPr>
        <w:pStyle w:val="BodyText"/>
        <w:spacing w:before="2"/>
        <w:rPr>
          <w:b/>
        </w:rPr>
      </w:pPr>
    </w:p>
    <w:p w14:paraId="23D5C318" w14:textId="77777777" w:rsidR="0024283E" w:rsidRDefault="00000000">
      <w:pPr>
        <w:pStyle w:val="BodyText"/>
        <w:spacing w:before="1"/>
        <w:ind w:left="100" w:right="75"/>
      </w:pPr>
      <w:r>
        <w:t>Sigma Academy for Leadership &amp; Early Middle College and the parents of students participating in Title I activities, services, and programs, agree that SALEMC outlines how the</w:t>
      </w:r>
      <w:r>
        <w:rPr>
          <w:spacing w:val="-3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parents,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improved academic and artistic achievement.</w:t>
      </w:r>
    </w:p>
    <w:p w14:paraId="5AAA388C" w14:textId="77777777" w:rsidR="0024283E" w:rsidRDefault="0024283E">
      <w:pPr>
        <w:pStyle w:val="BodyText"/>
        <w:rPr>
          <w:sz w:val="26"/>
        </w:rPr>
      </w:pPr>
    </w:p>
    <w:p w14:paraId="4F4841FA" w14:textId="77777777" w:rsidR="0024283E" w:rsidRDefault="0024283E">
      <w:pPr>
        <w:pStyle w:val="BodyText"/>
        <w:rPr>
          <w:sz w:val="26"/>
        </w:rPr>
      </w:pPr>
    </w:p>
    <w:p w14:paraId="2217FBF9" w14:textId="77777777" w:rsidR="0024283E" w:rsidRDefault="0024283E">
      <w:pPr>
        <w:pStyle w:val="BodyText"/>
        <w:rPr>
          <w:sz w:val="26"/>
        </w:rPr>
      </w:pPr>
    </w:p>
    <w:p w14:paraId="0D2A455E" w14:textId="77777777" w:rsidR="0024283E" w:rsidRDefault="00000000">
      <w:pPr>
        <w:pStyle w:val="Heading1"/>
        <w:spacing w:before="217"/>
      </w:pPr>
      <w:r>
        <w:t>Part</w:t>
      </w:r>
      <w:r>
        <w:rPr>
          <w:spacing w:val="-5"/>
        </w:rPr>
        <w:t xml:space="preserve"> </w:t>
      </w:r>
      <w:r>
        <w:t>3.</w:t>
      </w:r>
      <w:r>
        <w:rPr>
          <w:spacing w:val="51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INVOLVEMENT</w:t>
      </w:r>
    </w:p>
    <w:p w14:paraId="29B3ECAF" w14:textId="77777777" w:rsidR="0024283E" w:rsidRDefault="0024283E">
      <w:pPr>
        <w:pStyle w:val="BodyText"/>
        <w:spacing w:before="2"/>
        <w:rPr>
          <w:b/>
        </w:rPr>
      </w:pPr>
    </w:p>
    <w:p w14:paraId="768BBEA0" w14:textId="77777777" w:rsidR="0024283E" w:rsidRDefault="00000000">
      <w:pPr>
        <w:pStyle w:val="BodyText"/>
        <w:ind w:left="100"/>
      </w:pPr>
      <w:r>
        <w:t>To ensure effective involvement of parents and to support a partnership among the school, parents,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achievement,</w:t>
      </w:r>
      <w:r>
        <w:rPr>
          <w:spacing w:val="-2"/>
        </w:rPr>
        <w:t xml:space="preserve"> </w:t>
      </w:r>
      <w:r>
        <w:t>Sigma</w:t>
      </w:r>
      <w:r>
        <w:rPr>
          <w:spacing w:val="-5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for Leadership &amp; Early Middle College assisted under this part:</w:t>
      </w:r>
    </w:p>
    <w:p w14:paraId="6A1D0425" w14:textId="77777777" w:rsidR="0024283E" w:rsidRDefault="0024283E">
      <w:pPr>
        <w:pStyle w:val="BodyText"/>
        <w:spacing w:before="5"/>
      </w:pPr>
    </w:p>
    <w:p w14:paraId="763501BD" w14:textId="77777777" w:rsidR="0024283E" w:rsidRDefault="00000000">
      <w:pPr>
        <w:pStyle w:val="ListParagraph"/>
        <w:numPr>
          <w:ilvl w:val="0"/>
          <w:numId w:val="1"/>
        </w:numPr>
        <w:tabs>
          <w:tab w:val="left" w:pos="401"/>
        </w:tabs>
        <w:spacing w:before="1"/>
        <w:ind w:right="100" w:firstLine="60"/>
        <w:rPr>
          <w:sz w:val="24"/>
        </w:rPr>
      </w:pP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Sigma</w:t>
      </w:r>
      <w:r>
        <w:rPr>
          <w:spacing w:val="-4"/>
          <w:sz w:val="24"/>
        </w:rPr>
        <w:t xml:space="preserve"> </w:t>
      </w:r>
      <w:r>
        <w:rPr>
          <w:sz w:val="24"/>
        </w:rPr>
        <w:t>Academy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&amp; Early Middle College as appropriate, in understanding such topics as the state’s academic content standards (AYP) and state student academic achievement standards, state and local academic assessments, also monitor a child’s progress and work with educators to improve the achievement of their </w:t>
      </w:r>
      <w:proofErr w:type="gramStart"/>
      <w:r>
        <w:rPr>
          <w:sz w:val="24"/>
        </w:rPr>
        <w:t>children;</w:t>
      </w:r>
      <w:proofErr w:type="gramEnd"/>
    </w:p>
    <w:p w14:paraId="6A90AAFD" w14:textId="77777777" w:rsidR="0024283E" w:rsidRDefault="0024283E">
      <w:pPr>
        <w:pStyle w:val="BodyText"/>
        <w:spacing w:before="2"/>
      </w:pPr>
    </w:p>
    <w:p w14:paraId="4AFCAB83" w14:textId="77777777" w:rsidR="0024283E" w:rsidRDefault="00000000">
      <w:pPr>
        <w:pStyle w:val="ListParagraph"/>
        <w:numPr>
          <w:ilvl w:val="0"/>
          <w:numId w:val="1"/>
        </w:numPr>
        <w:tabs>
          <w:tab w:val="left" w:pos="341"/>
        </w:tabs>
        <w:ind w:right="518" w:firstLine="0"/>
        <w:jc w:val="both"/>
        <w:rPr>
          <w:sz w:val="24"/>
        </w:rPr>
      </w:pP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improve 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achievement, 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literacy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foster parental </w:t>
      </w:r>
      <w:proofErr w:type="gramStart"/>
      <w:r>
        <w:rPr>
          <w:sz w:val="24"/>
        </w:rPr>
        <w:t>involvement;</w:t>
      </w:r>
      <w:proofErr w:type="gramEnd"/>
    </w:p>
    <w:p w14:paraId="5A4CA73E" w14:textId="77777777" w:rsidR="0024283E" w:rsidRDefault="0024283E">
      <w:pPr>
        <w:pStyle w:val="BodyText"/>
        <w:spacing w:before="5"/>
      </w:pPr>
    </w:p>
    <w:p w14:paraId="49B8C985" w14:textId="77777777" w:rsidR="0024283E" w:rsidRDefault="00000000">
      <w:pPr>
        <w:pStyle w:val="ListParagraph"/>
        <w:numPr>
          <w:ilvl w:val="0"/>
          <w:numId w:val="1"/>
        </w:numPr>
        <w:tabs>
          <w:tab w:val="left" w:pos="341"/>
        </w:tabs>
        <w:ind w:right="652" w:firstLine="0"/>
        <w:rPr>
          <w:sz w:val="24"/>
        </w:rPr>
      </w:pPr>
      <w:r>
        <w:rPr>
          <w:sz w:val="24"/>
        </w:rPr>
        <w:t>Will educate teachers, pupil services personnel, principals, and other staff, with the assistance of parents, in the value and utility of contributions of parents; and how to communicate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parents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equal</w:t>
      </w:r>
      <w:r>
        <w:rPr>
          <w:spacing w:val="-4"/>
          <w:sz w:val="24"/>
        </w:rPr>
        <w:t xml:space="preserve"> </w:t>
      </w:r>
      <w:r>
        <w:rPr>
          <w:sz w:val="24"/>
        </w:rPr>
        <w:t>partners,</w:t>
      </w:r>
      <w:r>
        <w:rPr>
          <w:spacing w:val="-4"/>
          <w:sz w:val="24"/>
        </w:rPr>
        <w:t xml:space="preserve"> </w:t>
      </w:r>
      <w:r>
        <w:rPr>
          <w:sz w:val="24"/>
        </w:rPr>
        <w:t>implement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parent programs, and build ties between parents and the </w:t>
      </w:r>
      <w:proofErr w:type="gramStart"/>
      <w:r>
        <w:rPr>
          <w:sz w:val="24"/>
        </w:rPr>
        <w:t>school;</w:t>
      </w:r>
      <w:proofErr w:type="gramEnd"/>
    </w:p>
    <w:p w14:paraId="5117BE8B" w14:textId="77777777" w:rsidR="0024283E" w:rsidRDefault="0024283E">
      <w:pPr>
        <w:pStyle w:val="BodyText"/>
        <w:spacing w:before="5"/>
      </w:pPr>
    </w:p>
    <w:p w14:paraId="16F5C26D" w14:textId="77777777" w:rsidR="0024283E" w:rsidRDefault="00000000">
      <w:pPr>
        <w:pStyle w:val="ListParagraph"/>
        <w:numPr>
          <w:ilvl w:val="0"/>
          <w:numId w:val="1"/>
        </w:numPr>
        <w:tabs>
          <w:tab w:val="left" w:pos="341"/>
        </w:tabs>
        <w:spacing w:before="1"/>
        <w:ind w:right="153" w:firstLine="0"/>
        <w:rPr>
          <w:sz w:val="24"/>
        </w:rPr>
      </w:pPr>
      <w:r>
        <w:rPr>
          <w:sz w:val="24"/>
        </w:rPr>
        <w:t>Will ensure that information related to school and parent programs, meetings, and other 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format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practicable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language that parents can </w:t>
      </w:r>
      <w:proofErr w:type="gramStart"/>
      <w:r>
        <w:rPr>
          <w:sz w:val="24"/>
        </w:rPr>
        <w:t>understand;</w:t>
      </w:r>
      <w:proofErr w:type="gramEnd"/>
    </w:p>
    <w:p w14:paraId="6D308099" w14:textId="77777777" w:rsidR="0024283E" w:rsidRDefault="0024283E">
      <w:pPr>
        <w:pStyle w:val="BodyText"/>
        <w:spacing w:before="2"/>
      </w:pPr>
    </w:p>
    <w:p w14:paraId="78C265D7" w14:textId="77777777" w:rsidR="0024283E" w:rsidRDefault="00000000">
      <w:pPr>
        <w:pStyle w:val="ListParagraph"/>
        <w:numPr>
          <w:ilvl w:val="0"/>
          <w:numId w:val="1"/>
        </w:numPr>
        <w:tabs>
          <w:tab w:val="left" w:pos="341"/>
        </w:tabs>
        <w:ind w:right="347" w:firstLine="0"/>
        <w:rPr>
          <w:sz w:val="24"/>
        </w:rPr>
      </w:pP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parental</w:t>
      </w:r>
      <w:r>
        <w:rPr>
          <w:spacing w:val="-4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this section as parents may </w:t>
      </w:r>
      <w:proofErr w:type="gramStart"/>
      <w:r>
        <w:rPr>
          <w:sz w:val="24"/>
        </w:rPr>
        <w:t>request;</w:t>
      </w:r>
      <w:proofErr w:type="gramEnd"/>
    </w:p>
    <w:p w14:paraId="54C9D779" w14:textId="77777777" w:rsidR="0024283E" w:rsidRDefault="0024283E">
      <w:pPr>
        <w:pStyle w:val="BodyText"/>
        <w:spacing w:before="5"/>
      </w:pPr>
    </w:p>
    <w:p w14:paraId="5E5C2C39" w14:textId="77777777" w:rsidR="0024283E" w:rsidRDefault="00000000">
      <w:pPr>
        <w:pStyle w:val="ListParagraph"/>
        <w:numPr>
          <w:ilvl w:val="0"/>
          <w:numId w:val="1"/>
        </w:numPr>
        <w:tabs>
          <w:tab w:val="left" w:pos="341"/>
        </w:tabs>
        <w:ind w:right="650" w:firstLine="0"/>
        <w:jc w:val="both"/>
        <w:rPr>
          <w:sz w:val="24"/>
        </w:rPr>
      </w:pP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involve</w:t>
      </w:r>
      <w:r>
        <w:rPr>
          <w:spacing w:val="-5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teachers,</w:t>
      </w:r>
      <w:r>
        <w:rPr>
          <w:spacing w:val="-4"/>
          <w:sz w:val="24"/>
        </w:rPr>
        <w:t xml:space="preserve"> </w:t>
      </w:r>
      <w:r>
        <w:rPr>
          <w:sz w:val="24"/>
        </w:rPr>
        <w:t>principals,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other educators to improve the effectiveness of such </w:t>
      </w:r>
      <w:proofErr w:type="gramStart"/>
      <w:r>
        <w:rPr>
          <w:sz w:val="24"/>
        </w:rPr>
        <w:t>training;</w:t>
      </w:r>
      <w:proofErr w:type="gramEnd"/>
    </w:p>
    <w:p w14:paraId="11197CCC" w14:textId="77777777" w:rsidR="0024283E" w:rsidRDefault="0024283E">
      <w:pPr>
        <w:jc w:val="both"/>
        <w:rPr>
          <w:sz w:val="24"/>
        </w:rPr>
        <w:sectPr w:rsidR="0024283E">
          <w:pgSz w:w="12240" w:h="15840"/>
          <w:pgMar w:top="1360" w:right="1340" w:bottom="280" w:left="1700" w:header="720" w:footer="720" w:gutter="0"/>
          <w:cols w:space="720"/>
        </w:sectPr>
      </w:pPr>
    </w:p>
    <w:p w14:paraId="19D55BC7" w14:textId="77777777" w:rsidR="0024283E" w:rsidRDefault="00000000">
      <w:pPr>
        <w:pStyle w:val="ListParagraph"/>
        <w:numPr>
          <w:ilvl w:val="0"/>
          <w:numId w:val="1"/>
        </w:numPr>
        <w:tabs>
          <w:tab w:val="left" w:pos="341"/>
        </w:tabs>
        <w:spacing w:before="79"/>
        <w:ind w:right="616" w:firstLine="0"/>
        <w:rPr>
          <w:sz w:val="24"/>
        </w:rPr>
      </w:pPr>
      <w:r>
        <w:rPr>
          <w:sz w:val="24"/>
        </w:rPr>
        <w:lastRenderedPageBreak/>
        <w:t>May provide reasonable and necessary expenses associated with local parental involvement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costs,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to participate in school-related meetings and training sessions;</w:t>
      </w:r>
    </w:p>
    <w:p w14:paraId="292EA794" w14:textId="77777777" w:rsidR="0024283E" w:rsidRDefault="0024283E">
      <w:pPr>
        <w:pStyle w:val="BodyText"/>
        <w:spacing w:before="5"/>
      </w:pPr>
    </w:p>
    <w:p w14:paraId="7DDF9AC6" w14:textId="77777777" w:rsidR="0024283E" w:rsidRDefault="00000000">
      <w:pPr>
        <w:pStyle w:val="ListParagraph"/>
        <w:numPr>
          <w:ilvl w:val="0"/>
          <w:numId w:val="1"/>
        </w:numPr>
        <w:tabs>
          <w:tab w:val="left" w:pos="401"/>
        </w:tabs>
        <w:ind w:left="400" w:hanging="301"/>
        <w:rPr>
          <w:sz w:val="24"/>
        </w:rPr>
      </w:pP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to enhance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parents;</w:t>
      </w:r>
      <w:proofErr w:type="gramEnd"/>
    </w:p>
    <w:p w14:paraId="06419F1C" w14:textId="77777777" w:rsidR="0024283E" w:rsidRDefault="0024283E">
      <w:pPr>
        <w:pStyle w:val="BodyText"/>
        <w:spacing w:before="2"/>
      </w:pPr>
    </w:p>
    <w:p w14:paraId="1E81AE58" w14:textId="77777777" w:rsidR="0024283E" w:rsidRDefault="00000000">
      <w:pPr>
        <w:pStyle w:val="ListParagraph"/>
        <w:numPr>
          <w:ilvl w:val="0"/>
          <w:numId w:val="1"/>
        </w:numPr>
        <w:tabs>
          <w:tab w:val="left" w:pos="341"/>
        </w:tabs>
        <w:spacing w:before="1"/>
        <w:ind w:right="404" w:firstLine="0"/>
        <w:rPr>
          <w:sz w:val="24"/>
        </w:rPr>
      </w:pPr>
      <w:r>
        <w:rPr>
          <w:sz w:val="24"/>
        </w:rPr>
        <w:t>May arrange school meetings at a variety of times, or conduct in-home conferences between teachers or other educators, who work directly with participating children, with parents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unable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school,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maximize</w:t>
      </w:r>
      <w:r>
        <w:rPr>
          <w:spacing w:val="-5"/>
          <w:sz w:val="24"/>
        </w:rPr>
        <w:t xml:space="preserve"> </w:t>
      </w:r>
      <w:r>
        <w:rPr>
          <w:sz w:val="24"/>
        </w:rPr>
        <w:t>parental involvement and participation;</w:t>
      </w:r>
    </w:p>
    <w:p w14:paraId="700A3025" w14:textId="77777777" w:rsidR="0024283E" w:rsidRDefault="0024283E">
      <w:pPr>
        <w:pStyle w:val="BodyText"/>
        <w:spacing w:before="5"/>
      </w:pPr>
    </w:p>
    <w:p w14:paraId="51E5F4E6" w14:textId="77777777" w:rsidR="0024283E" w:rsidRDefault="00000000">
      <w:pPr>
        <w:pStyle w:val="ListParagraph"/>
        <w:numPr>
          <w:ilvl w:val="0"/>
          <w:numId w:val="1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adopt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approaches to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parental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involvement;</w:t>
      </w:r>
      <w:proofErr w:type="gramEnd"/>
    </w:p>
    <w:p w14:paraId="7DF10653" w14:textId="77777777" w:rsidR="0024283E" w:rsidRDefault="0024283E">
      <w:pPr>
        <w:pStyle w:val="BodyText"/>
        <w:spacing w:before="5"/>
      </w:pPr>
    </w:p>
    <w:p w14:paraId="228C9823" w14:textId="77777777" w:rsidR="0024283E" w:rsidRDefault="00000000">
      <w:pPr>
        <w:pStyle w:val="ListParagraph"/>
        <w:numPr>
          <w:ilvl w:val="0"/>
          <w:numId w:val="1"/>
        </w:numPr>
        <w:tabs>
          <w:tab w:val="left" w:pos="521"/>
        </w:tabs>
        <w:ind w:right="138" w:firstLine="0"/>
        <w:rPr>
          <w:sz w:val="24"/>
        </w:rPr>
      </w:pP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establish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parent</w:t>
      </w:r>
      <w:r>
        <w:rPr>
          <w:spacing w:val="-4"/>
          <w:sz w:val="24"/>
        </w:rPr>
        <w:t xml:space="preserve"> </w:t>
      </w:r>
      <w:r>
        <w:rPr>
          <w:sz w:val="24"/>
        </w:rPr>
        <w:t>advisory</w:t>
      </w:r>
      <w:r>
        <w:rPr>
          <w:spacing w:val="-4"/>
          <w:sz w:val="24"/>
        </w:rPr>
        <w:t xml:space="preserve"> </w:t>
      </w:r>
      <w:r>
        <w:rPr>
          <w:sz w:val="24"/>
        </w:rPr>
        <w:t>council/PTO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advice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matters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related to parental involvement in programs supported under this </w:t>
      </w:r>
      <w:proofErr w:type="gramStart"/>
      <w:r>
        <w:rPr>
          <w:sz w:val="24"/>
        </w:rPr>
        <w:t>section;</w:t>
      </w:r>
      <w:proofErr w:type="gramEnd"/>
    </w:p>
    <w:p w14:paraId="06B54578" w14:textId="77777777" w:rsidR="0024283E" w:rsidRDefault="0024283E">
      <w:pPr>
        <w:pStyle w:val="BodyText"/>
        <w:spacing w:before="2"/>
      </w:pPr>
    </w:p>
    <w:p w14:paraId="7336BC65" w14:textId="77777777" w:rsidR="0024283E" w:rsidRDefault="00000000">
      <w:pPr>
        <w:pStyle w:val="ListParagraph"/>
        <w:numPr>
          <w:ilvl w:val="0"/>
          <w:numId w:val="1"/>
        </w:numPr>
        <w:tabs>
          <w:tab w:val="left" w:pos="461"/>
        </w:tabs>
        <w:ind w:right="600" w:firstLine="0"/>
        <w:rPr>
          <w:sz w:val="24"/>
        </w:rPr>
      </w:pP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roles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businesses</w:t>
      </w:r>
      <w:r>
        <w:rPr>
          <w:spacing w:val="-5"/>
          <w:sz w:val="24"/>
        </w:rPr>
        <w:t xml:space="preserve"> </w:t>
      </w:r>
      <w:r>
        <w:rPr>
          <w:sz w:val="24"/>
        </w:rPr>
        <w:t>in parent involvement activities.</w:t>
      </w:r>
    </w:p>
    <w:sectPr w:rsidR="0024283E">
      <w:pgSz w:w="12240" w:h="15840"/>
      <w:pgMar w:top="136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43C67"/>
    <w:multiLevelType w:val="hybridMultilevel"/>
    <w:tmpl w:val="D85E0FD8"/>
    <w:lvl w:ilvl="0" w:tplc="2C588CA8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A227E2E">
      <w:numFmt w:val="bullet"/>
      <w:lvlText w:val="•"/>
      <w:lvlJc w:val="left"/>
      <w:pPr>
        <w:ind w:left="1010" w:hanging="240"/>
      </w:pPr>
      <w:rPr>
        <w:rFonts w:hint="default"/>
        <w:lang w:val="en-US" w:eastAsia="en-US" w:bidi="ar-SA"/>
      </w:rPr>
    </w:lvl>
    <w:lvl w:ilvl="2" w:tplc="13A60FD2">
      <w:numFmt w:val="bullet"/>
      <w:lvlText w:val="•"/>
      <w:lvlJc w:val="left"/>
      <w:pPr>
        <w:ind w:left="1920" w:hanging="240"/>
      </w:pPr>
      <w:rPr>
        <w:rFonts w:hint="default"/>
        <w:lang w:val="en-US" w:eastAsia="en-US" w:bidi="ar-SA"/>
      </w:rPr>
    </w:lvl>
    <w:lvl w:ilvl="3" w:tplc="5308B28A">
      <w:numFmt w:val="bullet"/>
      <w:lvlText w:val="•"/>
      <w:lvlJc w:val="left"/>
      <w:pPr>
        <w:ind w:left="2830" w:hanging="240"/>
      </w:pPr>
      <w:rPr>
        <w:rFonts w:hint="default"/>
        <w:lang w:val="en-US" w:eastAsia="en-US" w:bidi="ar-SA"/>
      </w:rPr>
    </w:lvl>
    <w:lvl w:ilvl="4" w:tplc="E384F52A">
      <w:numFmt w:val="bullet"/>
      <w:lvlText w:val="•"/>
      <w:lvlJc w:val="left"/>
      <w:pPr>
        <w:ind w:left="3740" w:hanging="240"/>
      </w:pPr>
      <w:rPr>
        <w:rFonts w:hint="default"/>
        <w:lang w:val="en-US" w:eastAsia="en-US" w:bidi="ar-SA"/>
      </w:rPr>
    </w:lvl>
    <w:lvl w:ilvl="5" w:tplc="09D8F212">
      <w:numFmt w:val="bullet"/>
      <w:lvlText w:val="•"/>
      <w:lvlJc w:val="left"/>
      <w:pPr>
        <w:ind w:left="4650" w:hanging="240"/>
      </w:pPr>
      <w:rPr>
        <w:rFonts w:hint="default"/>
        <w:lang w:val="en-US" w:eastAsia="en-US" w:bidi="ar-SA"/>
      </w:rPr>
    </w:lvl>
    <w:lvl w:ilvl="6" w:tplc="3A4CD6A4">
      <w:numFmt w:val="bullet"/>
      <w:lvlText w:val="•"/>
      <w:lvlJc w:val="left"/>
      <w:pPr>
        <w:ind w:left="5560" w:hanging="240"/>
      </w:pPr>
      <w:rPr>
        <w:rFonts w:hint="default"/>
        <w:lang w:val="en-US" w:eastAsia="en-US" w:bidi="ar-SA"/>
      </w:rPr>
    </w:lvl>
    <w:lvl w:ilvl="7" w:tplc="0F3844A4">
      <w:numFmt w:val="bullet"/>
      <w:lvlText w:val="•"/>
      <w:lvlJc w:val="left"/>
      <w:pPr>
        <w:ind w:left="6470" w:hanging="240"/>
      </w:pPr>
      <w:rPr>
        <w:rFonts w:hint="default"/>
        <w:lang w:val="en-US" w:eastAsia="en-US" w:bidi="ar-SA"/>
      </w:rPr>
    </w:lvl>
    <w:lvl w:ilvl="8" w:tplc="DA0A5176">
      <w:numFmt w:val="bullet"/>
      <w:lvlText w:val="•"/>
      <w:lvlJc w:val="left"/>
      <w:pPr>
        <w:ind w:left="7380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1F2494E"/>
    <w:multiLevelType w:val="hybridMultilevel"/>
    <w:tmpl w:val="E44241DC"/>
    <w:lvl w:ilvl="0" w:tplc="E460FA6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D2E673C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DA1AA354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3" w:tplc="60DEC14C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4" w:tplc="2F9A9E8A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5" w:tplc="C40ECE42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 w:tplc="74B8597E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 w:tplc="CAA81D4C">
      <w:numFmt w:val="bullet"/>
      <w:lvlText w:val="•"/>
      <w:lvlJc w:val="left"/>
      <w:pPr>
        <w:ind w:left="6578" w:hanging="360"/>
      </w:pPr>
      <w:rPr>
        <w:rFonts w:hint="default"/>
        <w:lang w:val="en-US" w:eastAsia="en-US" w:bidi="ar-SA"/>
      </w:rPr>
    </w:lvl>
    <w:lvl w:ilvl="8" w:tplc="4B8000AA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20771E9"/>
    <w:multiLevelType w:val="hybridMultilevel"/>
    <w:tmpl w:val="6D56EE6E"/>
    <w:lvl w:ilvl="0" w:tplc="8D5ECE6E">
      <w:start w:val="1"/>
      <w:numFmt w:val="decimal"/>
      <w:lvlText w:val="%1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A0E35EA">
      <w:numFmt w:val="bullet"/>
      <w:lvlText w:val="•"/>
      <w:lvlJc w:val="left"/>
      <w:pPr>
        <w:ind w:left="1010" w:hanging="420"/>
      </w:pPr>
      <w:rPr>
        <w:rFonts w:hint="default"/>
        <w:lang w:val="en-US" w:eastAsia="en-US" w:bidi="ar-SA"/>
      </w:rPr>
    </w:lvl>
    <w:lvl w:ilvl="2" w:tplc="C3261350">
      <w:numFmt w:val="bullet"/>
      <w:lvlText w:val="•"/>
      <w:lvlJc w:val="left"/>
      <w:pPr>
        <w:ind w:left="1920" w:hanging="420"/>
      </w:pPr>
      <w:rPr>
        <w:rFonts w:hint="default"/>
        <w:lang w:val="en-US" w:eastAsia="en-US" w:bidi="ar-SA"/>
      </w:rPr>
    </w:lvl>
    <w:lvl w:ilvl="3" w:tplc="531E3662">
      <w:numFmt w:val="bullet"/>
      <w:lvlText w:val="•"/>
      <w:lvlJc w:val="left"/>
      <w:pPr>
        <w:ind w:left="2830" w:hanging="420"/>
      </w:pPr>
      <w:rPr>
        <w:rFonts w:hint="default"/>
        <w:lang w:val="en-US" w:eastAsia="en-US" w:bidi="ar-SA"/>
      </w:rPr>
    </w:lvl>
    <w:lvl w:ilvl="4" w:tplc="DFA8ECB8">
      <w:numFmt w:val="bullet"/>
      <w:lvlText w:val="•"/>
      <w:lvlJc w:val="left"/>
      <w:pPr>
        <w:ind w:left="3740" w:hanging="420"/>
      </w:pPr>
      <w:rPr>
        <w:rFonts w:hint="default"/>
        <w:lang w:val="en-US" w:eastAsia="en-US" w:bidi="ar-SA"/>
      </w:rPr>
    </w:lvl>
    <w:lvl w:ilvl="5" w:tplc="F7A882BA">
      <w:numFmt w:val="bullet"/>
      <w:lvlText w:val="•"/>
      <w:lvlJc w:val="left"/>
      <w:pPr>
        <w:ind w:left="4650" w:hanging="420"/>
      </w:pPr>
      <w:rPr>
        <w:rFonts w:hint="default"/>
        <w:lang w:val="en-US" w:eastAsia="en-US" w:bidi="ar-SA"/>
      </w:rPr>
    </w:lvl>
    <w:lvl w:ilvl="6" w:tplc="A1105B62">
      <w:numFmt w:val="bullet"/>
      <w:lvlText w:val="•"/>
      <w:lvlJc w:val="left"/>
      <w:pPr>
        <w:ind w:left="5560" w:hanging="420"/>
      </w:pPr>
      <w:rPr>
        <w:rFonts w:hint="default"/>
        <w:lang w:val="en-US" w:eastAsia="en-US" w:bidi="ar-SA"/>
      </w:rPr>
    </w:lvl>
    <w:lvl w:ilvl="7" w:tplc="50A2D21E">
      <w:numFmt w:val="bullet"/>
      <w:lvlText w:val="•"/>
      <w:lvlJc w:val="left"/>
      <w:pPr>
        <w:ind w:left="6470" w:hanging="420"/>
      </w:pPr>
      <w:rPr>
        <w:rFonts w:hint="default"/>
        <w:lang w:val="en-US" w:eastAsia="en-US" w:bidi="ar-SA"/>
      </w:rPr>
    </w:lvl>
    <w:lvl w:ilvl="8" w:tplc="739C8DF4">
      <w:numFmt w:val="bullet"/>
      <w:lvlText w:val="•"/>
      <w:lvlJc w:val="left"/>
      <w:pPr>
        <w:ind w:left="7380" w:hanging="420"/>
      </w:pPr>
      <w:rPr>
        <w:rFonts w:hint="default"/>
        <w:lang w:val="en-US" w:eastAsia="en-US" w:bidi="ar-SA"/>
      </w:rPr>
    </w:lvl>
  </w:abstractNum>
  <w:num w:numId="1" w16cid:durableId="547961404">
    <w:abstractNumId w:val="0"/>
  </w:num>
  <w:num w:numId="2" w16cid:durableId="1667897138">
    <w:abstractNumId w:val="1"/>
  </w:num>
  <w:num w:numId="3" w16cid:durableId="1398043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3E"/>
    <w:rsid w:val="0024283E"/>
    <w:rsid w:val="00E5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6070"/>
  <w15:docId w15:val="{FC215AC7-EA81-442B-8A49-985FF006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1355" w:right="1727"/>
      <w:jc w:val="center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 Kirkland</dc:creator>
  <cp:lastModifiedBy>Dr. Reginald Kirkland</cp:lastModifiedBy>
  <cp:revision>2</cp:revision>
  <dcterms:created xsi:type="dcterms:W3CDTF">2023-01-27T03:51:00Z</dcterms:created>
  <dcterms:modified xsi:type="dcterms:W3CDTF">2023-01-27T03:51:00Z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2023-01-27T00:00:00Z</vt:filetime>
  </property>
  <property fmtid="{D5CDD505-2E9C-101B-9397-08002B2CF9AE}" pid="5" name="Producer">
    <vt:lpwstr>Microsoft® Word for Microsoft 365</vt:lpwstr>
  </property>
</Properties>
</file>